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bidi w:val="0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en-US"/>
        </w:rPr>
        <w:t>Michael Kneihs</w:t>
      </w:r>
    </w:p>
    <w:p>
      <w:pPr>
        <w:pStyle w:val="Normal"/>
        <w:rPr>
          <w:rFonts w:ascii="Verdana" w:cs="Verdana" w:hAnsi="Verdana" w:eastAsia="Verdana"/>
          <w:u w:val="single"/>
        </w:rPr>
      </w:pPr>
      <w:r>
        <w:rPr>
          <w:rFonts w:ascii="Verdana"/>
          <w:u w:val="single"/>
          <w:rtl w:val="0"/>
          <w:lang w:val="de-DE"/>
        </w:rPr>
        <w:t>Lebenslauf</w:t>
      </w:r>
    </w:p>
    <w:p>
      <w:pPr>
        <w:pStyle w:val="Normal"/>
        <w:rPr>
          <w:rFonts w:ascii="Verdana" w:cs="Verdana" w:hAnsi="Verdana" w:eastAsia="Verdana"/>
          <w:color w:val="000000"/>
          <w:sz w:val="24"/>
          <w:szCs w:val="24"/>
          <w:u w:val="single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geb. 11. 7. 1967 in Wien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Studium an Hochschule f</w:t>
      </w:r>
      <w:r>
        <w:rPr>
          <w:rFonts w:hAnsi="Verdana" w:hint="default"/>
          <w:sz w:val="24"/>
          <w:szCs w:val="24"/>
          <w:rtl w:val="0"/>
          <w:lang w:val="de-DE"/>
        </w:rPr>
        <w:t>ü</w:t>
      </w:r>
      <w:r>
        <w:rPr>
          <w:rFonts w:ascii="Verdana"/>
          <w:sz w:val="24"/>
          <w:szCs w:val="24"/>
          <w:rtl w:val="0"/>
          <w:lang w:val="de-DE"/>
        </w:rPr>
        <w:t>r Musik &amp; Darstellende Kunst in Wien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 xml:space="preserve">Klavier </w:t>
      </w:r>
      <w:r>
        <w:rPr>
          <w:rFonts w:ascii="Verdana"/>
          <w:sz w:val="24"/>
          <w:szCs w:val="24"/>
          <w:rtl w:val="0"/>
          <w:lang w:val="de-DE"/>
        </w:rPr>
        <w:t xml:space="preserve">bei Prof. Ossberger und Prof. Harrer sowie </w:t>
      </w:r>
      <w:r>
        <w:rPr>
          <w:rFonts w:ascii="Verdana"/>
          <w:rtl w:val="0"/>
          <w:lang w:val="de-DE"/>
        </w:rPr>
        <w:t xml:space="preserve">Jazz - Klavier </w:t>
      </w:r>
      <w:r>
        <w:rPr>
          <w:rFonts w:ascii="Verdana"/>
          <w:rtl w:val="0"/>
          <w:lang w:val="de-DE"/>
        </w:rPr>
        <w:t xml:space="preserve">bei </w:t>
      </w:r>
      <w:r>
        <w:rPr>
          <w:rFonts w:ascii="Verdana"/>
          <w:sz w:val="24"/>
          <w:szCs w:val="24"/>
          <w:rtl w:val="0"/>
          <w:lang w:val="de-DE"/>
        </w:rPr>
        <w:t xml:space="preserve">Prof. Kohlich 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1986 Geburt der Tochter Anna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1992 - 96 Aufenthalte in London und New York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Body Text"/>
        <w:bidi w:val="0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en-US"/>
        </w:rPr>
        <w:t>seit April 1997 Lehrt</w:t>
      </w:r>
      <w:r>
        <w:rPr>
          <w:rFonts w:hAnsi="Verdana" w:hint="default"/>
          <w:sz w:val="24"/>
          <w:szCs w:val="24"/>
          <w:rtl w:val="0"/>
          <w:lang w:val="en-US"/>
        </w:rPr>
        <w:t>ä</w:t>
      </w:r>
      <w:r>
        <w:rPr>
          <w:rFonts w:ascii="Verdana"/>
          <w:sz w:val="24"/>
          <w:szCs w:val="24"/>
          <w:rtl w:val="0"/>
          <w:lang w:val="en-US"/>
        </w:rPr>
        <w:t>tigkeit an Universit</w:t>
      </w:r>
      <w:r>
        <w:rPr>
          <w:rFonts w:hAnsi="Verdana" w:hint="default"/>
          <w:sz w:val="24"/>
          <w:szCs w:val="24"/>
          <w:rtl w:val="0"/>
          <w:lang w:val="en-US"/>
        </w:rPr>
        <w:t>ä</w:t>
      </w:r>
      <w:r>
        <w:rPr>
          <w:rFonts w:ascii="Verdana"/>
          <w:sz w:val="24"/>
          <w:szCs w:val="24"/>
          <w:rtl w:val="0"/>
          <w:lang w:val="en-US"/>
        </w:rPr>
        <w:t>t f</w:t>
      </w:r>
      <w:r>
        <w:rPr>
          <w:rFonts w:hAnsi="Verdana" w:hint="default"/>
          <w:sz w:val="24"/>
          <w:szCs w:val="24"/>
          <w:rtl w:val="0"/>
          <w:lang w:val="en-US"/>
        </w:rPr>
        <w:t>ü</w:t>
      </w:r>
      <w:r>
        <w:rPr>
          <w:rFonts w:ascii="Verdana"/>
          <w:sz w:val="24"/>
          <w:szCs w:val="24"/>
          <w:rtl w:val="0"/>
          <w:lang w:val="en-US"/>
        </w:rPr>
        <w:t>r Musik &amp; Darstellende Kunst in Wien: Klavier und Jazzklavier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 xml:space="preserve">1998 Endrunden-Teilnehmer am </w:t>
      </w:r>
      <w:r>
        <w:rPr>
          <w:rFonts w:hAnsi="Verdana" w:hint="default"/>
          <w:sz w:val="24"/>
          <w:szCs w:val="24"/>
          <w:rtl w:val="0"/>
          <w:lang w:val="de-DE"/>
        </w:rPr>
        <w:t>“</w:t>
      </w:r>
      <w:r>
        <w:rPr>
          <w:rFonts w:ascii="Verdana"/>
          <w:sz w:val="24"/>
          <w:szCs w:val="24"/>
          <w:rtl w:val="0"/>
          <w:lang w:val="de-DE"/>
        </w:rPr>
        <w:t>Concours Martial Solal</w:t>
      </w:r>
      <w:r>
        <w:rPr>
          <w:rFonts w:hAnsi="Verdana" w:hint="default"/>
          <w:sz w:val="24"/>
          <w:szCs w:val="24"/>
          <w:rtl w:val="0"/>
          <w:lang w:val="de-DE"/>
        </w:rPr>
        <w:t xml:space="preserve">” </w:t>
      </w:r>
      <w:r>
        <w:rPr>
          <w:rFonts w:ascii="Verdana"/>
          <w:sz w:val="24"/>
          <w:szCs w:val="24"/>
          <w:rtl w:val="0"/>
          <w:lang w:val="de-DE"/>
        </w:rPr>
        <w:t>(internationaler Jazzklavierwettbewerb) in Paris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2000 lebe und arbeite in New York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color w:val="000000"/>
          <w:sz w:val="24"/>
          <w:szCs w:val="24"/>
          <w:rtl w:val="0"/>
          <w:lang w:val="de-DE"/>
        </w:rPr>
        <w:t>2002 Hochzeit mit der Pianistin und Mathematikerin Monika D</w:t>
      </w:r>
      <w:r>
        <w:rPr>
          <w:rFonts w:hAnsi="Verdana" w:hint="default"/>
          <w:color w:val="000000"/>
          <w:sz w:val="24"/>
          <w:szCs w:val="24"/>
          <w:rtl w:val="0"/>
          <w:lang w:val="de-DE"/>
        </w:rPr>
        <w:t>ö</w:t>
      </w:r>
      <w:r>
        <w:rPr>
          <w:rFonts w:ascii="Verdana"/>
          <w:color w:val="000000"/>
          <w:sz w:val="24"/>
          <w:szCs w:val="24"/>
          <w:rtl w:val="0"/>
          <w:lang w:val="de-DE"/>
        </w:rPr>
        <w:t>rfler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2003 Geburt der Tochter Milena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2005 sechsmonatiger Aufenthalt in Marseille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2005 Geburt des Sohnes Simon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color w:val="000000"/>
          <w:sz w:val="24"/>
          <w:szCs w:val="24"/>
          <w:rtl w:val="0"/>
          <w:lang w:val="de-DE"/>
        </w:rPr>
        <w:t>2014 Geburt der Tochter Flora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Als K</w:t>
      </w:r>
      <w:r>
        <w:rPr>
          <w:rFonts w:hAnsi="Verdana" w:hint="default"/>
          <w:sz w:val="24"/>
          <w:szCs w:val="24"/>
          <w:rtl w:val="0"/>
          <w:lang w:val="de-DE"/>
        </w:rPr>
        <w:t>ü</w:t>
      </w:r>
      <w:r>
        <w:rPr>
          <w:rFonts w:ascii="Verdana"/>
          <w:sz w:val="24"/>
          <w:szCs w:val="24"/>
          <w:rtl w:val="0"/>
          <w:lang w:val="de-DE"/>
        </w:rPr>
        <w:t>nstler t</w:t>
      </w:r>
      <w:r>
        <w:rPr>
          <w:rFonts w:hAnsi="Verdana" w:hint="default"/>
          <w:sz w:val="24"/>
          <w:szCs w:val="24"/>
          <w:rtl w:val="0"/>
          <w:lang w:val="de-DE"/>
        </w:rPr>
        <w:t>ä</w:t>
      </w:r>
      <w:r>
        <w:rPr>
          <w:rFonts w:ascii="Verdana"/>
          <w:sz w:val="24"/>
          <w:szCs w:val="24"/>
          <w:rtl w:val="0"/>
          <w:lang w:val="de-DE"/>
        </w:rPr>
        <w:t>tig vor allem in den Bereichen Jazz, brasilianische Musik, Salsa, R&amp;B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Auftritte in Clubs und bei Festivals in Europa und USA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before="120" w:line="360" w:lineRule="atLeast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lang w:val="de-DE"/>
        </w:rPr>
      </w:pPr>
      <w:r>
        <w:rPr>
          <w:rFonts w:ascii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de-DE"/>
        </w:rPr>
        <w:t xml:space="preserve">CDs:  </w:t>
      </w:r>
      <w:r>
        <w:rPr>
          <w:rFonts w:hAnsi="Verdan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de-DE"/>
        </w:rPr>
        <w:t>„</w:t>
      </w:r>
      <w:r>
        <w:rPr>
          <w:rFonts w:ascii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de-DE"/>
        </w:rPr>
        <w:t>Quintessence</w:t>
      </w:r>
      <w:r>
        <w:rPr>
          <w:rFonts w:hAnsi="Verdan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de-DE"/>
        </w:rPr>
        <w:t xml:space="preserve">“ </w:t>
      </w:r>
      <w:r>
        <w:rPr>
          <w:rFonts w:ascii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de-DE"/>
        </w:rPr>
        <w:t>Mons Records MR 874313</w:t>
      </w:r>
    </w:p>
    <w:p>
      <w:pPr>
        <w:pStyle w:val="Normal"/>
        <w:spacing w:line="360" w:lineRule="atLeast"/>
        <w:rPr>
          <w:rFonts w:ascii="Verdana" w:cs="Verdana" w:hAnsi="Verdana" w:eastAsia="Verdana"/>
          <w:sz w:val="24"/>
          <w:szCs w:val="24"/>
        </w:rPr>
      </w:pPr>
      <w:r>
        <w:rPr>
          <w:rFonts w:ascii="Verdana" w:cs="Verdana" w:hAnsi="Verdana" w:eastAsia="Verdana"/>
          <w:sz w:val="24"/>
          <w:szCs w:val="24"/>
          <w:rtl w:val="0"/>
        </w:rPr>
        <w:tab/>
        <w:t>„</w:t>
      </w:r>
      <w:r>
        <w:rPr>
          <w:rFonts w:ascii="Verdana"/>
          <w:sz w:val="24"/>
          <w:szCs w:val="24"/>
          <w:rtl w:val="0"/>
          <w:lang w:val="de-DE"/>
        </w:rPr>
        <w:t>Voyage</w:t>
      </w:r>
      <w:r>
        <w:rPr>
          <w:rFonts w:hAnsi="Verdana" w:hint="default"/>
          <w:sz w:val="24"/>
          <w:szCs w:val="24"/>
          <w:rtl w:val="0"/>
          <w:lang w:val="de-DE"/>
        </w:rPr>
        <w:t xml:space="preserve">“ </w:t>
      </w:r>
      <w:r>
        <w:rPr>
          <w:rFonts w:ascii="Verdana"/>
          <w:sz w:val="24"/>
          <w:szCs w:val="24"/>
          <w:rtl w:val="0"/>
          <w:lang w:val="de-DE"/>
        </w:rPr>
        <w:t>ATS Records CD 0703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 w:cs="Verdana" w:hAnsi="Verdana" w:eastAsia="Verdana"/>
          <w:sz w:val="24"/>
          <w:szCs w:val="24"/>
          <w:rtl w:val="0"/>
        </w:rPr>
        <w:tab/>
        <w:t>„</w:t>
      </w:r>
      <w:r>
        <w:rPr>
          <w:rFonts w:ascii="Verdana"/>
          <w:sz w:val="24"/>
          <w:szCs w:val="24"/>
          <w:rtl w:val="0"/>
          <w:lang w:val="de-DE"/>
        </w:rPr>
        <w:t>Sonhos</w:t>
      </w:r>
      <w:r>
        <w:rPr>
          <w:rFonts w:hAnsi="Verdana" w:hint="default"/>
          <w:sz w:val="24"/>
          <w:szCs w:val="24"/>
          <w:rtl w:val="0"/>
          <w:lang w:val="de-DE"/>
        </w:rPr>
        <w:t xml:space="preserve">“ </w:t>
      </w:r>
      <w:r>
        <w:rPr>
          <w:rFonts w:ascii="Verdana"/>
          <w:sz w:val="24"/>
          <w:szCs w:val="24"/>
          <w:rtl w:val="0"/>
          <w:lang w:val="de-DE"/>
        </w:rPr>
        <w:t>ATS Records CD 0852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  <w:r>
        <w:rPr>
          <w:rFonts w:ascii="Verdana"/>
          <w:sz w:val="24"/>
          <w:szCs w:val="24"/>
          <w:rtl w:val="0"/>
          <w:lang w:val="de-DE"/>
        </w:rPr>
        <w:t>Als Jazzmusiker</w:t>
      </w:r>
      <w:r>
        <w:rPr>
          <w:rFonts w:ascii="Verdana"/>
          <w:sz w:val="24"/>
          <w:szCs w:val="24"/>
          <w:rtl w:val="0"/>
          <w:lang w:val="de-DE"/>
        </w:rPr>
        <w:t xml:space="preserve"> w</w:t>
      </w:r>
      <w:r>
        <w:rPr>
          <w:rFonts w:hAnsi="Verdana" w:hint="default"/>
          <w:sz w:val="24"/>
          <w:szCs w:val="24"/>
          <w:rtl w:val="0"/>
          <w:lang w:val="de-DE"/>
        </w:rPr>
        <w:t>ü</w:t>
      </w:r>
      <w:r>
        <w:rPr>
          <w:rFonts w:ascii="Verdana"/>
          <w:sz w:val="24"/>
          <w:szCs w:val="24"/>
          <w:rtl w:val="0"/>
          <w:lang w:val="de-DE"/>
        </w:rPr>
        <w:t xml:space="preserve">rde ich mich als </w:t>
      </w:r>
      <w:r>
        <w:rPr>
          <w:rFonts w:hAnsi="Verdana" w:hint="default"/>
          <w:sz w:val="24"/>
          <w:szCs w:val="24"/>
          <w:rtl w:val="0"/>
          <w:lang w:val="de-DE"/>
        </w:rPr>
        <w:t>„</w:t>
      </w:r>
      <w:r>
        <w:rPr>
          <w:rFonts w:ascii="Verdana"/>
          <w:sz w:val="24"/>
          <w:szCs w:val="24"/>
          <w:rtl w:val="0"/>
          <w:lang w:val="de-DE"/>
        </w:rPr>
        <w:t>straight ahead</w:t>
      </w:r>
      <w:r>
        <w:rPr>
          <w:rFonts w:hAnsi="Verdana" w:hint="default"/>
          <w:sz w:val="24"/>
          <w:szCs w:val="24"/>
          <w:rtl w:val="0"/>
          <w:lang w:val="de-DE"/>
        </w:rPr>
        <w:t xml:space="preserve">“ – </w:t>
      </w:r>
      <w:r>
        <w:rPr>
          <w:rFonts w:ascii="Verdana"/>
          <w:sz w:val="24"/>
          <w:szCs w:val="24"/>
          <w:rtl w:val="0"/>
          <w:lang w:val="de-DE"/>
        </w:rPr>
        <w:t>Pianisten beschreiben, der gern auch nach links und rechts blickt...</w:t>
      </w: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</w:rPr>
      </w:pPr>
    </w:p>
    <w:p>
      <w:pPr>
        <w:pStyle w:val="Normal"/>
        <w:spacing w:line="360" w:lineRule="atLeast"/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sz w:val="24"/>
          <w:szCs w:val="24"/>
          <w:rtl w:val="0"/>
          <w:lang w:val="de-DE"/>
        </w:rPr>
        <w:t>Einige f</w:t>
      </w:r>
      <w:r>
        <w:rPr>
          <w:rFonts w:hAnsi="Verdana" w:hint="default"/>
          <w:sz w:val="24"/>
          <w:szCs w:val="24"/>
          <w:rtl w:val="0"/>
          <w:lang w:val="de-DE"/>
        </w:rPr>
        <w:t>ü</w:t>
      </w:r>
      <w:r>
        <w:rPr>
          <w:rFonts w:ascii="Verdana"/>
          <w:sz w:val="24"/>
          <w:szCs w:val="24"/>
          <w:rtl w:val="0"/>
          <w:lang w:val="de-DE"/>
        </w:rPr>
        <w:t xml:space="preserve">r mich wichtige Lehrer waren (in alphabetischer Reihenfolge) </w:t>
      </w:r>
      <w:r>
        <w:rPr>
          <w:rFonts w:ascii="Verdana"/>
          <w:sz w:val="24"/>
          <w:szCs w:val="24"/>
          <w:rtl w:val="0"/>
          <w:lang w:val="en-US"/>
        </w:rPr>
        <w:t>Garry Dial, Klara Harrer, Harald Huber, Heribert Kohlich, Harald Ossberger, Gunther Schneider, Conny Sch</w:t>
      </w:r>
      <w:r>
        <w:rPr>
          <w:rFonts w:hAnsi="Verdana" w:hint="default"/>
          <w:sz w:val="24"/>
          <w:szCs w:val="24"/>
          <w:rtl w:val="0"/>
          <w:lang w:val="en-US"/>
        </w:rPr>
        <w:t>ü</w:t>
      </w:r>
      <w:r>
        <w:rPr>
          <w:rFonts w:ascii="Verdana"/>
          <w:sz w:val="24"/>
          <w:szCs w:val="24"/>
          <w:rtl w:val="0"/>
          <w:lang w:val="en-US"/>
        </w:rPr>
        <w:t>tz</w:t>
      </w:r>
    </w:p>
    <w:p>
      <w:pPr>
        <w:pStyle w:val="Normal"/>
        <w:rPr>
          <w:rFonts w:ascii="Verdana" w:cs="Verdana" w:hAnsi="Verdana" w:eastAsia="Verdana"/>
          <w:color w:val="000000"/>
          <w:sz w:val="24"/>
          <w:szCs w:val="24"/>
          <w:lang w:val="en-US"/>
        </w:rPr>
      </w:pPr>
    </w:p>
    <w:p>
      <w:pPr>
        <w:pStyle w:val="Normal"/>
        <w:widowControl w:val="0"/>
        <w:spacing w:after="240"/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sz w:val="24"/>
          <w:szCs w:val="24"/>
          <w:rtl w:val="0"/>
          <w:lang w:val="en-US"/>
        </w:rPr>
        <w:t>Einige f</w:t>
      </w:r>
      <w:r>
        <w:rPr>
          <w:rFonts w:hAnsi="Verdana" w:hint="default"/>
          <w:sz w:val="24"/>
          <w:szCs w:val="24"/>
          <w:rtl w:val="0"/>
          <w:lang w:val="en-US"/>
        </w:rPr>
        <w:t>ü</w:t>
      </w:r>
      <w:r>
        <w:rPr>
          <w:rFonts w:ascii="Verdana"/>
          <w:sz w:val="24"/>
          <w:szCs w:val="24"/>
          <w:rtl w:val="0"/>
          <w:lang w:val="en-US"/>
        </w:rPr>
        <w:t>r meine musikalische Entwicklung bedeutende Musiker, von denen ich lernen durfte, indem ich mit ihnen spielte, sind: Jorge Luis Garcia, Ioan Minda, Ronaldo "Gringo" Saggiorato, Nicolas Simion</w:t>
      </w:r>
    </w:p>
    <w:p>
      <w:pPr>
        <w:pStyle w:val="Normal"/>
        <w:widowControl w:val="0"/>
        <w:spacing w:after="240"/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sz w:val="24"/>
          <w:szCs w:val="24"/>
          <w:rtl w:val="0"/>
          <w:lang w:val="en-US"/>
        </w:rPr>
        <w:t>Von diesen Pianisten habe ich viel gelernt, indem ich Ihnen zugeh</w:t>
      </w:r>
      <w:r>
        <w:rPr>
          <w:rFonts w:hAnsi="Verdana" w:hint="default"/>
          <w:sz w:val="24"/>
          <w:szCs w:val="24"/>
          <w:rtl w:val="0"/>
          <w:lang w:val="en-US"/>
        </w:rPr>
        <w:t>ö</w:t>
      </w:r>
      <w:r>
        <w:rPr>
          <w:rFonts w:ascii="Verdana"/>
          <w:sz w:val="24"/>
          <w:szCs w:val="24"/>
          <w:rtl w:val="0"/>
          <w:lang w:val="en-US"/>
        </w:rPr>
        <w:t xml:space="preserve">rt habe: Glenn Gould, Herbie Hancock, </w:t>
      </w:r>
      <w:r>
        <w:rPr>
          <w:rFonts w:ascii="Verdana"/>
          <w:rtl w:val="0"/>
          <w:lang w:val="en-US"/>
        </w:rPr>
        <w:t xml:space="preserve">Hank Jones, </w:t>
      </w:r>
      <w:r>
        <w:rPr>
          <w:rFonts w:ascii="Verdana"/>
          <w:sz w:val="24"/>
          <w:szCs w:val="24"/>
          <w:rtl w:val="0"/>
          <w:lang w:val="en-US"/>
        </w:rPr>
        <w:t>Wynton Kelly, Oliver Kent, Cesar Camargo Mariano, Mulgrew Miller, Arthur Rubinstein, Fats Waller</w:t>
      </w:r>
    </w:p>
    <w:p>
      <w:pPr>
        <w:pStyle w:val="Normal"/>
        <w:widowControl w:val="0"/>
        <w:spacing w:after="240"/>
        <w:rPr>
          <w:rFonts w:ascii="Verdana" w:cs="Verdana" w:hAnsi="Verdana" w:eastAsia="Verdana"/>
          <w:color w:val="000000"/>
          <w:sz w:val="24"/>
          <w:szCs w:val="24"/>
          <w:lang w:val="en-US"/>
        </w:rPr>
      </w:pPr>
      <w:r>
        <w:rPr>
          <w:rFonts w:ascii="Verdana"/>
          <w:sz w:val="24"/>
          <w:szCs w:val="24"/>
          <w:rtl w:val="0"/>
          <w:lang w:val="de-DE"/>
        </w:rPr>
        <w:t xml:space="preserve">Diese Komponisten haben mich u. a. beeinflusst: </w:t>
      </w:r>
      <w:r>
        <w:rPr>
          <w:rFonts w:ascii="Verdana"/>
          <w:sz w:val="24"/>
          <w:szCs w:val="24"/>
          <w:rtl w:val="0"/>
          <w:lang w:val="en-US"/>
        </w:rPr>
        <w:t>Joseph Haydn, Tom Jobim, Wayne Shorter</w:t>
      </w:r>
    </w:p>
    <w:p>
      <w:pPr>
        <w:pStyle w:val="Normal"/>
        <w:spacing w:line="360" w:lineRule="atLeast"/>
        <w:rPr>
          <w:rFonts w:ascii="Verdana" w:cs="Verdana" w:hAnsi="Verdana" w:eastAsia="Verdana"/>
          <w:lang w:val="en-US"/>
        </w:rPr>
      </w:pPr>
      <w:r>
        <w:rPr>
          <w:rFonts w:ascii="Verdana"/>
          <w:color w:val="000000"/>
          <w:sz w:val="24"/>
          <w:szCs w:val="24"/>
          <w:rtl w:val="0"/>
          <w:lang w:val="de-DE"/>
        </w:rPr>
        <w:t>Lehrt</w:t>
      </w:r>
      <w:r>
        <w:rPr>
          <w:rFonts w:hAnsi="Verdana" w:hint="default"/>
          <w:color w:val="000000"/>
          <w:sz w:val="24"/>
          <w:szCs w:val="24"/>
          <w:rtl w:val="0"/>
          <w:lang w:val="de-DE"/>
        </w:rPr>
        <w:t>ä</w:t>
      </w:r>
      <w:r>
        <w:rPr>
          <w:rFonts w:ascii="Verdana"/>
          <w:color w:val="000000"/>
          <w:sz w:val="24"/>
          <w:szCs w:val="24"/>
          <w:rtl w:val="0"/>
          <w:lang w:val="de-DE"/>
        </w:rPr>
        <w:t xml:space="preserve">tigkeit bei Meisterkursen und Fortbildungen in </w:t>
      </w:r>
      <w:r>
        <w:rPr>
          <w:rFonts w:hAnsi="Verdana" w:hint="default"/>
          <w:color w:val="000000"/>
          <w:sz w:val="24"/>
          <w:szCs w:val="24"/>
          <w:rtl w:val="0"/>
          <w:lang w:val="de-DE"/>
        </w:rPr>
        <w:t>Ö</w:t>
      </w:r>
      <w:r>
        <w:rPr>
          <w:rFonts w:ascii="Verdana"/>
          <w:color w:val="000000"/>
          <w:sz w:val="24"/>
          <w:szCs w:val="24"/>
          <w:rtl w:val="0"/>
          <w:lang w:val="de-DE"/>
        </w:rPr>
        <w:t>sterreich, Island, China</w:t>
      </w:r>
    </w:p>
    <w:p>
      <w:pPr>
        <w:pStyle w:val="Normal"/>
        <w:spacing w:before="120" w:line="360" w:lineRule="atLeast"/>
        <w:rPr>
          <w:rFonts w:ascii="Verdana" w:cs="Verdana" w:hAnsi="Verdana" w:eastAsia="Verdana"/>
          <w:lang w:val="en-US"/>
        </w:rPr>
      </w:pPr>
      <w:r>
        <w:rPr>
          <w:rFonts w:ascii="Verdana"/>
          <w:rtl w:val="0"/>
          <w:lang w:val="en-US"/>
        </w:rPr>
        <w:t>Als P</w:t>
      </w:r>
      <w:r>
        <w:rPr>
          <w:rFonts w:hAnsi="Verdana" w:hint="default"/>
          <w:rtl w:val="0"/>
          <w:lang w:val="en-US"/>
        </w:rPr>
        <w:t>ä</w:t>
      </w:r>
      <w:r>
        <w:rPr>
          <w:rFonts w:ascii="Verdana"/>
          <w:rtl w:val="0"/>
          <w:lang w:val="en-US"/>
        </w:rPr>
        <w:t>dagoge geht es mir vor allem um eine sehr umfassende musikalische Ausbildung (von PianistInnen und Nicht-PianistInnen).</w:t>
      </w:r>
    </w:p>
    <w:p>
      <w:pPr>
        <w:pStyle w:val="Normal"/>
        <w:spacing w:before="120" w:line="360" w:lineRule="atLeast"/>
        <w:rPr>
          <w:rFonts w:ascii="Verdana" w:cs="Verdana" w:hAnsi="Verdana" w:eastAsia="Verdana"/>
          <w:lang w:val="en-US"/>
        </w:rPr>
      </w:pPr>
      <w:r>
        <w:rPr>
          <w:rFonts w:ascii="Verdana"/>
          <w:rtl w:val="0"/>
          <w:lang w:val="en-US"/>
        </w:rPr>
        <w:t>Weiters interessiert mich die Arbeit mit begabten Kindern und Jugendlichen. (Meisterkurse in China)</w:t>
      </w:r>
    </w:p>
    <w:p>
      <w:pPr>
        <w:pStyle w:val="Normal"/>
        <w:spacing w:before="120" w:line="360" w:lineRule="atLeast"/>
        <w:rPr>
          <w:rFonts w:ascii="Verdana" w:cs="Verdana" w:hAnsi="Verdana" w:eastAsia="Verdana"/>
          <w:lang w:val="en-US"/>
        </w:rPr>
      </w:pPr>
      <w:r>
        <w:rPr>
          <w:rFonts w:ascii="Verdana"/>
          <w:rtl w:val="0"/>
          <w:lang w:val="en-US"/>
        </w:rPr>
        <w:t>Ein anderer Schwerpunkt der p</w:t>
      </w:r>
      <w:r>
        <w:rPr>
          <w:rFonts w:hAnsi="Verdana" w:hint="default"/>
          <w:rtl w:val="0"/>
          <w:lang w:val="en-US"/>
        </w:rPr>
        <w:t>ä</w:t>
      </w:r>
      <w:r>
        <w:rPr>
          <w:rFonts w:ascii="Verdana"/>
          <w:rtl w:val="0"/>
          <w:lang w:val="en-US"/>
        </w:rPr>
        <w:t>dagogischen T</w:t>
      </w:r>
      <w:r>
        <w:rPr>
          <w:rFonts w:hAnsi="Verdana" w:hint="default"/>
          <w:rtl w:val="0"/>
          <w:lang w:val="en-US"/>
        </w:rPr>
        <w:t>ä</w:t>
      </w:r>
      <w:r>
        <w:rPr>
          <w:rFonts w:ascii="Verdana"/>
          <w:rtl w:val="0"/>
          <w:lang w:val="en-US"/>
        </w:rPr>
        <w:t>tigkeit ist die</w:t>
      </w:r>
      <w:r>
        <w:rPr>
          <w:rFonts w:ascii="Verdana"/>
          <w:rtl w:val="0"/>
          <w:lang w:val="en-US"/>
        </w:rPr>
        <w:t xml:space="preserve"> LehrerInnenaus- und fortbildung mit Augenmerk auf die Integration von</w:t>
      </w:r>
      <w:r>
        <w:rPr>
          <w:rFonts w:ascii="Verdana"/>
          <w:rtl w:val="0"/>
          <w:lang w:val="en-US"/>
        </w:rPr>
        <w:t xml:space="preserve"> Improvisation und</w:t>
      </w:r>
      <w:r>
        <w:rPr>
          <w:rFonts w:ascii="Verdana"/>
          <w:rtl w:val="0"/>
          <w:lang w:val="en-US"/>
        </w:rPr>
        <w:t xml:space="preserve"> Popularmusik in traditionell </w:t>
      </w:r>
      <w:r>
        <w:rPr>
          <w:rFonts w:hAnsi="Verdana" w:hint="default"/>
          <w:rtl w:val="0"/>
          <w:lang w:val="en-US"/>
        </w:rPr>
        <w:t>“</w:t>
      </w:r>
      <w:r>
        <w:rPr>
          <w:rFonts w:ascii="Verdana"/>
          <w:rtl w:val="0"/>
          <w:lang w:val="en-US"/>
        </w:rPr>
        <w:t>klassisch</w:t>
      </w:r>
      <w:r>
        <w:rPr>
          <w:rFonts w:hAnsi="Verdana" w:hint="default"/>
          <w:rtl w:val="0"/>
          <w:lang w:val="en-US"/>
        </w:rPr>
        <w:t xml:space="preserve">” </w:t>
      </w:r>
      <w:r>
        <w:rPr>
          <w:rFonts w:ascii="Verdana"/>
          <w:rtl w:val="0"/>
          <w:lang w:val="en-US"/>
        </w:rPr>
        <w:t>orientierten Unterricht. (Kurse im In- und Ausland zu diesem Thema)</w:t>
      </w:r>
      <w:r>
        <w:rPr>
          <w:rFonts w:ascii="Verdana"/>
          <w:rtl w:val="0"/>
          <w:lang w:val="en-US"/>
        </w:rPr>
        <w:t>.</w:t>
      </w:r>
    </w:p>
    <w:p>
      <w:pPr>
        <w:pStyle w:val="Normal"/>
        <w:spacing w:before="120" w:line="360" w:lineRule="atLeast"/>
        <w:rPr>
          <w:rFonts w:ascii="Verdana" w:cs="Verdana" w:hAnsi="Verdana" w:eastAsia="Verdana"/>
          <w:lang w:val="en-US"/>
        </w:rPr>
      </w:pPr>
    </w:p>
    <w:p>
      <w:pPr>
        <w:pStyle w:val="Normal"/>
        <w:spacing w:before="120" w:line="360" w:lineRule="atLeast"/>
      </w:pPr>
      <w:r>
        <w:rPr>
          <w:rFonts w:ascii="Verdana" w:cs="Verdana" w:hAnsi="Verdana" w:eastAsia="Verdana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